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47" w:rsidRPr="00B53BDF" w:rsidRDefault="00416E84" w:rsidP="00F46781">
      <w:pPr>
        <w:jc w:val="both"/>
        <w:rPr>
          <w:rFonts w:ascii="Arial" w:hAnsi="Arial" w:cs="Arial"/>
        </w:rPr>
      </w:pPr>
      <w:r w:rsidRPr="00416E84">
        <w:rPr>
          <w:rFonts w:ascii="Arial" w:hAnsi="Arial" w:cs="Arial"/>
        </w:rPr>
        <w:t>Звание</w:t>
      </w:r>
      <w:r w:rsidR="00204547" w:rsidRPr="00416E84">
        <w:rPr>
          <w:rFonts w:ascii="Arial" w:hAnsi="Arial" w:cs="Arial"/>
        </w:rPr>
        <w:t xml:space="preserve"> «Лучший уполномоченный профкома по охране труда»</w:t>
      </w:r>
      <w:r w:rsidR="00F46781" w:rsidRPr="00416E84">
        <w:rPr>
          <w:rFonts w:ascii="Arial" w:hAnsi="Arial" w:cs="Arial"/>
        </w:rPr>
        <w:t xml:space="preserve"> </w:t>
      </w:r>
      <w:r w:rsidRPr="00416E84">
        <w:rPr>
          <w:rFonts w:ascii="Arial" w:hAnsi="Arial" w:cs="Arial"/>
        </w:rPr>
        <w:t>за 2010 год</w:t>
      </w:r>
      <w:r>
        <w:rPr>
          <w:rFonts w:ascii="Arial" w:hAnsi="Arial" w:cs="Arial"/>
        </w:rPr>
        <w:t xml:space="preserve"> </w:t>
      </w:r>
      <w:r w:rsidR="00F46781">
        <w:rPr>
          <w:rFonts w:ascii="Arial" w:hAnsi="Arial" w:cs="Arial"/>
        </w:rPr>
        <w:t>присвоено</w:t>
      </w:r>
      <w:proofErr w:type="gramStart"/>
      <w:r w:rsidR="00204547" w:rsidRPr="00B53BDF">
        <w:rPr>
          <w:rFonts w:ascii="Arial" w:hAnsi="Arial" w:cs="Arial"/>
        </w:rPr>
        <w:t xml:space="preserve"> </w:t>
      </w:r>
      <w:r w:rsidR="00F46781">
        <w:rPr>
          <w:rFonts w:ascii="Arial" w:hAnsi="Arial" w:cs="Arial"/>
        </w:rPr>
        <w:t xml:space="preserve"> </w:t>
      </w:r>
      <w:r w:rsidR="00204547" w:rsidRPr="00B53BDF">
        <w:rPr>
          <w:rFonts w:ascii="Arial" w:hAnsi="Arial" w:cs="Arial"/>
        </w:rPr>
        <w:t>:</w:t>
      </w:r>
      <w:bookmarkStart w:id="0" w:name="_GoBack"/>
      <w:bookmarkEnd w:id="0"/>
      <w:proofErr w:type="gramEnd"/>
    </w:p>
    <w:p w:rsidR="00204547" w:rsidRPr="00B53BDF" w:rsidRDefault="00204547" w:rsidP="00204547">
      <w:pPr>
        <w:ind w:firstLine="709"/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6541"/>
      </w:tblGrid>
      <w:tr w:rsidR="00204547" w:rsidRPr="008F5348" w:rsidTr="00583D81">
        <w:trPr>
          <w:trHeight w:val="483"/>
          <w:tblHeader/>
        </w:trPr>
        <w:tc>
          <w:tcPr>
            <w:tcW w:w="3240" w:type="dxa"/>
          </w:tcPr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Богдановой</w:t>
            </w:r>
          </w:p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Валентине Викторовне</w:t>
            </w:r>
          </w:p>
        </w:tc>
        <w:tc>
          <w:tcPr>
            <w:tcW w:w="6541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right="176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  <w:r>
              <w:rPr>
                <w:rFonts w:ascii="Arial" w:hAnsi="Arial" w:cs="Arial"/>
              </w:rPr>
              <w:t xml:space="preserve">  ЗАО «</w:t>
            </w:r>
            <w:proofErr w:type="spellStart"/>
            <w:r>
              <w:rPr>
                <w:rFonts w:ascii="Arial" w:hAnsi="Arial" w:cs="Arial"/>
              </w:rPr>
              <w:t>Метахим</w:t>
            </w:r>
            <w:proofErr w:type="spellEnd"/>
            <w:r>
              <w:rPr>
                <w:rFonts w:ascii="Arial" w:hAnsi="Arial" w:cs="Arial"/>
              </w:rPr>
              <w:t>»;</w:t>
            </w:r>
          </w:p>
        </w:tc>
      </w:tr>
      <w:tr w:rsidR="00204547" w:rsidRPr="008F5348" w:rsidTr="00583D81">
        <w:trPr>
          <w:trHeight w:val="491"/>
          <w:tblHeader/>
        </w:trPr>
        <w:tc>
          <w:tcPr>
            <w:tcW w:w="3240" w:type="dxa"/>
          </w:tcPr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Вялой</w:t>
            </w:r>
          </w:p>
          <w:p w:rsidR="00204547" w:rsidRPr="008F5348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Галине Петровне</w:t>
            </w:r>
          </w:p>
        </w:tc>
        <w:tc>
          <w:tcPr>
            <w:tcW w:w="6541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right="176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  <w:r>
              <w:rPr>
                <w:rFonts w:ascii="Arial" w:hAnsi="Arial" w:cs="Arial"/>
              </w:rPr>
              <w:t xml:space="preserve">   ГУЗ «Городская поликлиника № 96»;</w:t>
            </w:r>
          </w:p>
        </w:tc>
      </w:tr>
      <w:tr w:rsidR="00204547" w:rsidRPr="008F5348" w:rsidTr="00583D81">
        <w:trPr>
          <w:trHeight w:val="512"/>
          <w:tblHeader/>
        </w:trPr>
        <w:tc>
          <w:tcPr>
            <w:tcW w:w="3240" w:type="dxa"/>
          </w:tcPr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Иоффе </w:t>
            </w:r>
          </w:p>
          <w:p w:rsidR="00204547" w:rsidRPr="008F5348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Александру Борисовичу</w:t>
            </w:r>
          </w:p>
        </w:tc>
        <w:tc>
          <w:tcPr>
            <w:tcW w:w="6541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right="176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  <w:r>
              <w:rPr>
                <w:rFonts w:ascii="Arial" w:hAnsi="Arial" w:cs="Arial"/>
              </w:rPr>
              <w:t xml:space="preserve"> ОАО Киностудия «Ленфильм»;</w:t>
            </w:r>
          </w:p>
        </w:tc>
      </w:tr>
      <w:tr w:rsidR="00204547" w:rsidRPr="008F5348" w:rsidTr="00583D81">
        <w:trPr>
          <w:trHeight w:val="791"/>
          <w:tblHeader/>
        </w:trPr>
        <w:tc>
          <w:tcPr>
            <w:tcW w:w="3240" w:type="dxa"/>
          </w:tcPr>
          <w:p w:rsidR="00204547" w:rsidRDefault="00204547" w:rsidP="00583D8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Парамоновой</w:t>
            </w:r>
          </w:p>
          <w:p w:rsidR="00204547" w:rsidRPr="008F5348" w:rsidRDefault="00204547" w:rsidP="00583D8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Альбине Григорьевне</w:t>
            </w:r>
          </w:p>
        </w:tc>
        <w:tc>
          <w:tcPr>
            <w:tcW w:w="6541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left="340" w:right="176"/>
              <w:jc w:val="both"/>
              <w:rPr>
                <w:rFonts w:ascii="Arial" w:hAnsi="Arial" w:cs="Arial"/>
              </w:rPr>
            </w:pPr>
            <w:r w:rsidRPr="000B4F1F">
              <w:rPr>
                <w:rFonts w:ascii="Arial" w:hAnsi="Arial" w:cs="Arial"/>
              </w:rPr>
              <w:t xml:space="preserve">уполномоченному профкома по охране труда обособленного структурного по подразделения </w:t>
            </w:r>
            <w:r>
              <w:rPr>
                <w:rFonts w:ascii="Arial" w:hAnsi="Arial" w:cs="Arial"/>
              </w:rPr>
              <w:t>СПб ГУП «</w:t>
            </w:r>
            <w:proofErr w:type="spellStart"/>
            <w:r>
              <w:rPr>
                <w:rFonts w:ascii="Arial" w:hAnsi="Arial" w:cs="Arial"/>
              </w:rPr>
              <w:t>Горэлектротранс</w:t>
            </w:r>
            <w:proofErr w:type="spellEnd"/>
            <w:r>
              <w:rPr>
                <w:rFonts w:ascii="Arial" w:hAnsi="Arial" w:cs="Arial"/>
              </w:rPr>
              <w:t>» «Трамвайный парк №1»;</w:t>
            </w:r>
          </w:p>
        </w:tc>
      </w:tr>
      <w:tr w:rsidR="00204547" w:rsidRPr="008F5348" w:rsidTr="00583D81">
        <w:trPr>
          <w:trHeight w:val="423"/>
          <w:tblHeader/>
        </w:trPr>
        <w:tc>
          <w:tcPr>
            <w:tcW w:w="3240" w:type="dxa"/>
          </w:tcPr>
          <w:p w:rsidR="00204547" w:rsidRDefault="00204547" w:rsidP="00583D81">
            <w:pPr>
              <w:pStyle w:val="a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Перельзону</w:t>
            </w:r>
            <w:proofErr w:type="spellEnd"/>
          </w:p>
          <w:p w:rsidR="00204547" w:rsidRPr="008F5348" w:rsidRDefault="00204547" w:rsidP="00583D8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Борису Михайловичу</w:t>
            </w:r>
          </w:p>
        </w:tc>
        <w:tc>
          <w:tcPr>
            <w:tcW w:w="6541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right="176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 xml:space="preserve">уполномоченному профкома по охране труда </w:t>
            </w:r>
            <w:r>
              <w:rPr>
                <w:rFonts w:ascii="Arial" w:hAnsi="Arial" w:cs="Arial"/>
              </w:rPr>
              <w:t xml:space="preserve"> ОАО «Кондитерская фабрика им. Н.К. Крупской»;</w:t>
            </w:r>
          </w:p>
        </w:tc>
      </w:tr>
      <w:tr w:rsidR="00204547" w:rsidRPr="008F5348" w:rsidTr="00583D81">
        <w:trPr>
          <w:trHeight w:val="289"/>
          <w:tblHeader/>
        </w:trPr>
        <w:tc>
          <w:tcPr>
            <w:tcW w:w="3240" w:type="dxa"/>
          </w:tcPr>
          <w:p w:rsidR="00204547" w:rsidRDefault="00204547" w:rsidP="00583D8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Ярмоленко</w:t>
            </w:r>
          </w:p>
          <w:p w:rsidR="00204547" w:rsidRDefault="00204547" w:rsidP="00583D8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Татьяне Ивановне</w:t>
            </w:r>
          </w:p>
        </w:tc>
        <w:tc>
          <w:tcPr>
            <w:tcW w:w="6541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</w:t>
            </w:r>
            <w:proofErr w:type="gramStart"/>
            <w:r w:rsidRPr="008F5348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 xml:space="preserve">  ООО</w:t>
            </w:r>
            <w:proofErr w:type="gramEnd"/>
            <w:r>
              <w:rPr>
                <w:rFonts w:ascii="Arial" w:hAnsi="Arial" w:cs="Arial"/>
              </w:rPr>
              <w:t xml:space="preserve"> ПКП «У Нарвских ворот».</w:t>
            </w:r>
          </w:p>
        </w:tc>
      </w:tr>
    </w:tbl>
    <w:p w:rsidR="00204547" w:rsidRDefault="00204547" w:rsidP="00204547">
      <w:pPr>
        <w:ind w:firstLine="709"/>
        <w:jc w:val="both"/>
        <w:rPr>
          <w:rFonts w:ascii="Arial" w:hAnsi="Arial" w:cs="Arial"/>
        </w:rPr>
      </w:pPr>
    </w:p>
    <w:p w:rsidR="00204547" w:rsidRDefault="00204547" w:rsidP="00204547">
      <w:pPr>
        <w:ind w:firstLine="709"/>
        <w:jc w:val="both"/>
        <w:rPr>
          <w:rFonts w:ascii="Arial" w:hAnsi="Arial" w:cs="Arial"/>
        </w:rPr>
      </w:pPr>
    </w:p>
    <w:p w:rsidR="00204547" w:rsidRDefault="00204547" w:rsidP="00204547">
      <w:pPr>
        <w:ind w:firstLine="709"/>
        <w:jc w:val="both"/>
        <w:rPr>
          <w:rFonts w:ascii="Arial" w:hAnsi="Arial" w:cs="Arial"/>
        </w:rPr>
      </w:pPr>
    </w:p>
    <w:p w:rsidR="00204547" w:rsidRDefault="00204547" w:rsidP="00204547">
      <w:pPr>
        <w:ind w:firstLine="709"/>
        <w:jc w:val="both"/>
        <w:rPr>
          <w:rFonts w:ascii="Arial" w:hAnsi="Arial" w:cs="Arial"/>
        </w:rPr>
      </w:pPr>
    </w:p>
    <w:p w:rsidR="00204547" w:rsidRDefault="00204547" w:rsidP="00204547">
      <w:pPr>
        <w:ind w:firstLine="709"/>
        <w:jc w:val="both"/>
        <w:rPr>
          <w:rFonts w:ascii="Arial" w:hAnsi="Arial" w:cs="Arial"/>
        </w:rPr>
      </w:pPr>
    </w:p>
    <w:p w:rsidR="00204547" w:rsidRDefault="00204547" w:rsidP="0020454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53BDF">
        <w:rPr>
          <w:rFonts w:ascii="Arial" w:hAnsi="Arial" w:cs="Arial"/>
        </w:rPr>
        <w:t>. За активное участие в смотре-конкурсе на звание «Лучший уполномоченный профкома по охране труда» в 20</w:t>
      </w:r>
      <w:r>
        <w:rPr>
          <w:rFonts w:ascii="Arial" w:hAnsi="Arial" w:cs="Arial"/>
        </w:rPr>
        <w:t>10</w:t>
      </w:r>
      <w:r w:rsidRPr="00B53BDF">
        <w:rPr>
          <w:rFonts w:ascii="Arial" w:hAnsi="Arial" w:cs="Arial"/>
        </w:rPr>
        <w:t xml:space="preserve"> году объяв</w:t>
      </w:r>
      <w:r w:rsidR="004134DF">
        <w:rPr>
          <w:rFonts w:ascii="Arial" w:hAnsi="Arial" w:cs="Arial"/>
        </w:rPr>
        <w:t>лена</w:t>
      </w:r>
      <w:r w:rsidRPr="00B53BDF">
        <w:rPr>
          <w:rFonts w:ascii="Arial" w:hAnsi="Arial" w:cs="Arial"/>
        </w:rPr>
        <w:t xml:space="preserve"> благодарность:</w:t>
      </w:r>
    </w:p>
    <w:p w:rsidR="00204547" w:rsidRPr="00B53BDF" w:rsidRDefault="00204547" w:rsidP="00204547">
      <w:pPr>
        <w:ind w:firstLine="709"/>
        <w:jc w:val="both"/>
        <w:rPr>
          <w:rFonts w:ascii="Arial" w:hAnsi="Arial" w:cs="Arial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6399"/>
      </w:tblGrid>
      <w:tr w:rsidR="00204547" w:rsidRPr="008F5348" w:rsidTr="00583D81">
        <w:trPr>
          <w:trHeight w:val="583"/>
        </w:trPr>
        <w:tc>
          <w:tcPr>
            <w:tcW w:w="3240" w:type="dxa"/>
          </w:tcPr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Мишуловиной</w:t>
            </w:r>
            <w:proofErr w:type="spellEnd"/>
          </w:p>
          <w:p w:rsidR="00204547" w:rsidRPr="008F5348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Галине Васильевне</w:t>
            </w:r>
          </w:p>
        </w:tc>
        <w:tc>
          <w:tcPr>
            <w:tcW w:w="6399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right="176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</w:t>
            </w:r>
            <w:r>
              <w:rPr>
                <w:rFonts w:ascii="Arial" w:hAnsi="Arial" w:cs="Arial"/>
              </w:rPr>
              <w:t>нному профкома по охране труда ОАО «Комбинат социального питания «Волна»;</w:t>
            </w:r>
          </w:p>
        </w:tc>
      </w:tr>
      <w:tr w:rsidR="00204547" w:rsidRPr="008F5348" w:rsidTr="00583D81">
        <w:trPr>
          <w:trHeight w:val="738"/>
        </w:trPr>
        <w:tc>
          <w:tcPr>
            <w:tcW w:w="3240" w:type="dxa"/>
          </w:tcPr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Сорокиной</w:t>
            </w:r>
          </w:p>
          <w:p w:rsidR="00204547" w:rsidRPr="008F5348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Юлии Николаевне</w:t>
            </w:r>
          </w:p>
        </w:tc>
        <w:tc>
          <w:tcPr>
            <w:tcW w:w="6399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spacing w:after="120"/>
              <w:ind w:right="176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</w:t>
            </w:r>
            <w:proofErr w:type="gramStart"/>
            <w:r w:rsidRPr="008F5348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 xml:space="preserve"> ООО</w:t>
            </w:r>
            <w:proofErr w:type="gramEnd"/>
            <w:r>
              <w:rPr>
                <w:rFonts w:ascii="Arial" w:hAnsi="Arial" w:cs="Arial"/>
              </w:rPr>
              <w:t xml:space="preserve"> «Маргарита» Всеволожского потребительского общества; </w:t>
            </w:r>
          </w:p>
        </w:tc>
      </w:tr>
      <w:tr w:rsidR="00204547" w:rsidRPr="008F5348" w:rsidTr="00583D81">
        <w:trPr>
          <w:trHeight w:val="361"/>
        </w:trPr>
        <w:tc>
          <w:tcPr>
            <w:tcW w:w="3240" w:type="dxa"/>
          </w:tcPr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Шаталовой</w:t>
            </w:r>
          </w:p>
          <w:p w:rsidR="00204547" w:rsidRDefault="00204547" w:rsidP="00583D81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Светлане Семеновне</w:t>
            </w:r>
          </w:p>
        </w:tc>
        <w:tc>
          <w:tcPr>
            <w:tcW w:w="6399" w:type="dxa"/>
          </w:tcPr>
          <w:p w:rsidR="00204547" w:rsidRPr="008F5348" w:rsidRDefault="00204547" w:rsidP="00204547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труда</w:t>
            </w:r>
            <w:r>
              <w:rPr>
                <w:rFonts w:ascii="Arial" w:hAnsi="Arial" w:cs="Arial"/>
              </w:rPr>
              <w:t xml:space="preserve"> ОАО «Большой Гостиный Двор».</w:t>
            </w:r>
          </w:p>
        </w:tc>
      </w:tr>
    </w:tbl>
    <w:p w:rsidR="00204547" w:rsidRPr="00B53BDF" w:rsidRDefault="00204547" w:rsidP="00204547">
      <w:pPr>
        <w:ind w:right="-382" w:firstLine="709"/>
        <w:jc w:val="both"/>
        <w:rPr>
          <w:rFonts w:ascii="Arial" w:hAnsi="Arial" w:cs="Arial"/>
        </w:rPr>
      </w:pPr>
    </w:p>
    <w:p w:rsidR="00204547" w:rsidRPr="00B53BDF" w:rsidRDefault="004134DF" w:rsidP="0020454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04547" w:rsidRPr="00AD4A52" w:rsidRDefault="00204547" w:rsidP="00204547">
      <w:pPr>
        <w:ind w:firstLine="709"/>
        <w:jc w:val="both"/>
        <w:rPr>
          <w:rFonts w:ascii="Arial" w:hAnsi="Arial" w:cs="Arial"/>
        </w:rPr>
      </w:pPr>
    </w:p>
    <w:p w:rsidR="00266A7E" w:rsidRDefault="00266A7E"/>
    <w:sectPr w:rsidR="00266A7E" w:rsidSect="0026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37AD7"/>
    <w:multiLevelType w:val="hybridMultilevel"/>
    <w:tmpl w:val="225ED2A4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547"/>
    <w:rsid w:val="000733FE"/>
    <w:rsid w:val="000D791E"/>
    <w:rsid w:val="001812BF"/>
    <w:rsid w:val="00204547"/>
    <w:rsid w:val="00266A7E"/>
    <w:rsid w:val="004134DF"/>
    <w:rsid w:val="00416E84"/>
    <w:rsid w:val="00A568E5"/>
    <w:rsid w:val="00F46781"/>
    <w:rsid w:val="00FC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5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04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04547"/>
    <w:pPr>
      <w:ind w:right="-1" w:firstLine="993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2045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1060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Виктор Талецкий</cp:lastModifiedBy>
  <cp:revision>12</cp:revision>
  <dcterms:created xsi:type="dcterms:W3CDTF">2011-07-08T06:49:00Z</dcterms:created>
  <dcterms:modified xsi:type="dcterms:W3CDTF">2011-07-14T10:35:00Z</dcterms:modified>
</cp:coreProperties>
</file>