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322"/>
      </w:tblGrid>
      <w:tr w:rsidR="009E15C5" w:rsidRPr="00E05A90" w:rsidTr="00E05A90">
        <w:trPr>
          <w:trHeight w:val="804"/>
        </w:trPr>
        <w:tc>
          <w:tcPr>
            <w:tcW w:w="9322" w:type="dxa"/>
          </w:tcPr>
          <w:p w:rsidR="009E15C5" w:rsidRPr="00E05A90" w:rsidRDefault="009E15C5" w:rsidP="00380E4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05A90">
              <w:rPr>
                <w:rFonts w:ascii="Arial" w:hAnsi="Arial" w:cs="Arial"/>
                <w:b/>
                <w:color w:val="000000"/>
              </w:rPr>
              <w:t xml:space="preserve">Итоги конкурса ЛФП </w:t>
            </w:r>
            <w:r w:rsidR="00380E4D" w:rsidRPr="00E05A90">
              <w:rPr>
                <w:rFonts w:ascii="Arial" w:hAnsi="Arial" w:cs="Arial"/>
                <w:b/>
                <w:color w:val="000000"/>
              </w:rPr>
              <w:t xml:space="preserve">  на </w:t>
            </w:r>
            <w:r w:rsidR="00F23305" w:rsidRPr="00E05A90">
              <w:rPr>
                <w:rFonts w:ascii="Arial" w:hAnsi="Arial" w:cs="Arial"/>
                <w:b/>
                <w:color w:val="000000"/>
              </w:rPr>
              <w:t xml:space="preserve">звание «Лучший   </w:t>
            </w:r>
            <w:r w:rsidR="00380E4D" w:rsidRPr="00E05A90">
              <w:rPr>
                <w:rFonts w:ascii="Arial" w:hAnsi="Arial" w:cs="Arial"/>
                <w:b/>
                <w:color w:val="000000"/>
              </w:rPr>
              <w:t>по</w:t>
            </w:r>
            <w:r w:rsidR="00255A50" w:rsidRPr="00E05A90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042D69" w:rsidRPr="00E05A90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380E4D" w:rsidRPr="00E05A90">
              <w:rPr>
                <w:rFonts w:ascii="Arial" w:hAnsi="Arial" w:cs="Arial"/>
                <w:b/>
                <w:color w:val="000000"/>
              </w:rPr>
              <w:t xml:space="preserve">профессии в Санкт-Петербурге </w:t>
            </w:r>
            <w:r w:rsidR="00F23305" w:rsidRPr="00E05A90">
              <w:rPr>
                <w:rFonts w:ascii="Arial" w:hAnsi="Arial" w:cs="Arial"/>
                <w:b/>
                <w:color w:val="000000"/>
              </w:rPr>
              <w:t xml:space="preserve">и Ленинградской </w:t>
            </w:r>
            <w:r w:rsidR="00042D69" w:rsidRPr="00E05A90">
              <w:rPr>
                <w:rFonts w:ascii="Arial" w:hAnsi="Arial" w:cs="Arial"/>
                <w:b/>
                <w:color w:val="000000"/>
              </w:rPr>
              <w:t xml:space="preserve">    </w:t>
            </w:r>
            <w:r w:rsidR="00380E4D" w:rsidRPr="00E05A90">
              <w:rPr>
                <w:rFonts w:ascii="Arial" w:hAnsi="Arial" w:cs="Arial"/>
                <w:b/>
                <w:color w:val="000000"/>
              </w:rPr>
              <w:t>об</w:t>
            </w:r>
            <w:bookmarkStart w:id="0" w:name="_GoBack"/>
            <w:bookmarkEnd w:id="0"/>
            <w:r w:rsidR="00380E4D" w:rsidRPr="00E05A90">
              <w:rPr>
                <w:rFonts w:ascii="Arial" w:hAnsi="Arial" w:cs="Arial"/>
                <w:b/>
                <w:color w:val="000000"/>
              </w:rPr>
              <w:t>ласти» за  2010 год</w:t>
            </w:r>
          </w:p>
        </w:tc>
      </w:tr>
    </w:tbl>
    <w:p w:rsidR="009E15C5" w:rsidRDefault="00255A50" w:rsidP="009E15C5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Лучшие</w:t>
      </w:r>
      <w:r w:rsidR="009E15C5">
        <w:rPr>
          <w:rFonts w:ascii="Arial" w:hAnsi="Arial" w:cs="Arial"/>
          <w:szCs w:val="22"/>
        </w:rPr>
        <w:t xml:space="preserve"> по профессии в Санкт-Петерб</w:t>
      </w:r>
      <w:r>
        <w:rPr>
          <w:rFonts w:ascii="Arial" w:hAnsi="Arial" w:cs="Arial"/>
          <w:szCs w:val="22"/>
        </w:rPr>
        <w:t xml:space="preserve">урге и Ленинградской области </w:t>
      </w:r>
    </w:p>
    <w:p w:rsidR="009E15C5" w:rsidRDefault="009E15C5" w:rsidP="009E15C5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16"/>
          <w:szCs w:val="16"/>
        </w:rPr>
      </w:pPr>
    </w:p>
    <w:tbl>
      <w:tblPr>
        <w:tblW w:w="9240" w:type="dxa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3261"/>
        <w:gridCol w:w="5198"/>
      </w:tblGrid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Бакаева Анастасия Александровна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Начальник отделения почтовой связи «</w:t>
            </w:r>
            <w:proofErr w:type="spellStart"/>
            <w:r>
              <w:rPr>
                <w:rFonts w:ascii="Arial" w:eastAsia="Calibri" w:hAnsi="Arial" w:cs="Arial"/>
                <w:lang w:eastAsia="en-US"/>
              </w:rPr>
              <w:t>Воейково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>» Всеволожского почтамта</w:t>
            </w:r>
          </w:p>
        </w:tc>
      </w:tr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Василенин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Александр</w:t>
            </w:r>
          </w:p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Владимирович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Главный водолазный специалист Балтийского аварийно-спасательного управления</w:t>
            </w:r>
          </w:p>
        </w:tc>
      </w:tr>
      <w:tr w:rsidR="009E15C5" w:rsidTr="009E15C5">
        <w:trPr>
          <w:cantSplit/>
          <w:trHeight w:val="426"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Габдрафикова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Ева Игоревна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Повар 6-го разряда ОАО «Комбинат питания «Кировский» Санкт-Петербург</w:t>
            </w:r>
          </w:p>
        </w:tc>
      </w:tr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Дмитриев Геннадий Николаевич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Оператор первой категор</w:t>
            </w:r>
            <w:proofErr w:type="gramStart"/>
            <w:r>
              <w:rPr>
                <w:rFonts w:ascii="Arial" w:eastAsia="Calibri" w:hAnsi="Arial" w:cs="Arial"/>
                <w:lang w:eastAsia="en-US"/>
              </w:rPr>
              <w:t>ии ООО</w:t>
            </w:r>
            <w:proofErr w:type="gramEnd"/>
            <w:r>
              <w:rPr>
                <w:rFonts w:ascii="Arial" w:eastAsia="Calibri" w:hAnsi="Arial" w:cs="Arial"/>
                <w:lang w:eastAsia="en-US"/>
              </w:rPr>
              <w:t xml:space="preserve"> «Петро»</w:t>
            </w:r>
          </w:p>
        </w:tc>
      </w:tr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Ефимова Аниса Владимировна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Главный рыбовод Мельничного цеха Федерального селекционно-генетического центра рыбоводства</w:t>
            </w:r>
          </w:p>
        </w:tc>
      </w:tr>
      <w:tr w:rsidR="009E15C5" w:rsidTr="009E15C5">
        <w:trPr>
          <w:cantSplit/>
          <w:trHeight w:val="536"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Иванова Ольга Николаевна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Учитель информатики школы №6  Санкт-Петербурга</w:t>
            </w:r>
          </w:p>
        </w:tc>
      </w:tr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Иштуганова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Любовь Николаевна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Машинист башенного крана 5-го разряда ОАО «Управление механизации №260»</w:t>
            </w:r>
          </w:p>
        </w:tc>
      </w:tr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Кудряшова Марина Ивановна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Учитель физики </w:t>
            </w:r>
            <w:proofErr w:type="spellStart"/>
            <w:r>
              <w:rPr>
                <w:rFonts w:ascii="Arial" w:eastAsia="Calibri" w:hAnsi="Arial" w:cs="Arial"/>
                <w:lang w:eastAsia="en-US"/>
              </w:rPr>
              <w:t>Вырицкой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средней общеобразовательной школы Ленинградской области</w:t>
            </w:r>
          </w:p>
        </w:tc>
      </w:tr>
      <w:tr w:rsidR="009E15C5" w:rsidTr="009E15C5">
        <w:trPr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Литошко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Михаил Олегович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Водитель трамвая Трамвайного парка №1 СПб ГУП «</w:t>
            </w:r>
            <w:proofErr w:type="spellStart"/>
            <w:r>
              <w:rPr>
                <w:rFonts w:ascii="Arial" w:eastAsia="Calibri" w:hAnsi="Arial" w:cs="Arial"/>
                <w:lang w:eastAsia="en-US"/>
              </w:rPr>
              <w:t>Горэлектротранс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>»</w:t>
            </w:r>
          </w:p>
        </w:tc>
      </w:tr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Мальцев Ростислав Викторович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Плотник-бетонщик ЗАО «Универсальное строительное объединение»</w:t>
            </w:r>
          </w:p>
        </w:tc>
      </w:tr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Морозов Антон Алексеевич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Электромонтер 6-го разряда по ремонту и обслуживанию электрооборудования филиала «ВАЗ-СУАЛ» ОАО «СУАЛ»</w:t>
            </w:r>
          </w:p>
        </w:tc>
      </w:tr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Никифоров Денис Владимирович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Инженер линейных сооружений связи и абонентских устройств</w:t>
            </w:r>
          </w:p>
        </w:tc>
      </w:tr>
      <w:tr w:rsidR="009E15C5" w:rsidTr="009E15C5">
        <w:trPr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Новожилова Любовь Ильинична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Прядильщик 5-го разряда ОАО «Прядильно-ниточный комбинат им. С.М.Кирова»</w:t>
            </w:r>
          </w:p>
        </w:tc>
      </w:tr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Носов Сергей Борисович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Тракторист ОАО «Волошово» </w:t>
            </w:r>
            <w:proofErr w:type="spellStart"/>
            <w:r>
              <w:rPr>
                <w:rFonts w:ascii="Arial" w:eastAsia="Calibri" w:hAnsi="Arial" w:cs="Arial"/>
                <w:lang w:eastAsia="en-US"/>
              </w:rPr>
              <w:t>Лужского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района</w:t>
            </w:r>
          </w:p>
        </w:tc>
      </w:tr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Осипова Лариса Витальевна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Главный специалист по лесопользованию Тихвинского лесничества филиала Ленинградского областного государственного учреждения «</w:t>
            </w:r>
            <w:proofErr w:type="spellStart"/>
            <w:r>
              <w:rPr>
                <w:rFonts w:ascii="Arial" w:eastAsia="Calibri" w:hAnsi="Arial" w:cs="Arial"/>
                <w:lang w:eastAsia="en-US"/>
              </w:rPr>
              <w:t>Ленобллес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>»</w:t>
            </w:r>
          </w:p>
        </w:tc>
      </w:tr>
      <w:tr w:rsidR="009E15C5" w:rsidTr="009E15C5">
        <w:trPr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Осокина Ирина Витальевна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Инженер-конструктор первой категории  ОАО «Климов»</w:t>
            </w:r>
          </w:p>
        </w:tc>
      </w:tr>
      <w:tr w:rsidR="009E15C5" w:rsidTr="009E15C5">
        <w:trPr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Пожарский Сергей Федорович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Монтажник радиоаппаратуры и приборов ОАО «Техприбор»</w:t>
            </w:r>
          </w:p>
        </w:tc>
      </w:tr>
      <w:tr w:rsidR="009E15C5" w:rsidTr="009E15C5">
        <w:trPr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Прудин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Николай Васильевич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Фрезеровщик ООО «ПКЦ «ЛПМ-система» ОАО «</w:t>
            </w:r>
            <w:proofErr w:type="spellStart"/>
            <w:r>
              <w:rPr>
                <w:rFonts w:ascii="Arial" w:eastAsia="Calibri" w:hAnsi="Arial" w:cs="Arial"/>
                <w:lang w:eastAsia="en-US"/>
              </w:rPr>
              <w:t>Ленполиграфмаш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>»</w:t>
            </w:r>
          </w:p>
        </w:tc>
      </w:tr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Сафонова Валентина Анатольевна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Оператор машинного доения ООО «Алеховщина» </w:t>
            </w:r>
            <w:proofErr w:type="spellStart"/>
            <w:r>
              <w:rPr>
                <w:rFonts w:ascii="Arial" w:eastAsia="Calibri" w:hAnsi="Arial" w:cs="Arial"/>
                <w:lang w:eastAsia="en-US"/>
              </w:rPr>
              <w:t>Лодейнопольского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района</w:t>
            </w:r>
          </w:p>
        </w:tc>
      </w:tr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Семыкина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Любовь Михайловна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Медицинская сестра СПб ГУЗ «Клиническая городская больница №46 Святой Евгении»</w:t>
            </w:r>
          </w:p>
        </w:tc>
      </w:tr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Слапогузова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Ольга Вениаминовна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Преподаватель социально-экономических дисциплин Морского рыбопромышленного Колледжа</w:t>
            </w:r>
          </w:p>
        </w:tc>
      </w:tr>
      <w:tr w:rsidR="009E15C5" w:rsidTr="009E15C5">
        <w:trPr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Старовойт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Иван Васильевич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Токарь филиала ОАО «Силовые машины» «Ленинградский металлический завод» в Санкт-Петербурге</w:t>
            </w:r>
          </w:p>
        </w:tc>
      </w:tr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Тихомиров Юрий </w:t>
            </w:r>
          </w:p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Геннадьевич</w:t>
            </w:r>
          </w:p>
        </w:tc>
        <w:tc>
          <w:tcPr>
            <w:tcW w:w="5195" w:type="dxa"/>
            <w:vAlign w:val="center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Ювелир-монтировщик ОАО «Русские самоцветы»</w:t>
            </w:r>
          </w:p>
        </w:tc>
      </w:tr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Ткаченко Светлана Николаевна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Начальник конструкторского бюро серийно-конструкторского отдела ФГУП  «НПО «Сигнал»</w:t>
            </w:r>
          </w:p>
        </w:tc>
      </w:tr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Филиппов Андрей Васильевич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Слесарь контрольно-измерительных приборов и автоматики СПб ГУП «Водоканал Санкт-Петербурга»</w:t>
            </w:r>
          </w:p>
        </w:tc>
      </w:tr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Шаля Александр Леонидович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Оператор товарный Ярославского нефтепроводного  управления ООО «</w:t>
            </w:r>
            <w:proofErr w:type="spellStart"/>
            <w:r>
              <w:rPr>
                <w:rFonts w:ascii="Arial" w:eastAsia="Calibri" w:hAnsi="Arial" w:cs="Arial"/>
                <w:lang w:eastAsia="en-US"/>
              </w:rPr>
              <w:t>Балтнефтепровод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>»</w:t>
            </w:r>
          </w:p>
        </w:tc>
      </w:tr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Щипцова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Татьяна Сергеевна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Старшая медицинская сестра ГУЗ «Ленинградская областная клиническая больница»</w:t>
            </w:r>
          </w:p>
        </w:tc>
      </w:tr>
      <w:tr w:rsidR="009E15C5" w:rsidTr="009E15C5">
        <w:trPr>
          <w:cantSplit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Юрченкова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Ирина Алексеевна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Обработчик виноматериалов ЗАО «Игристые вина»</w:t>
            </w:r>
          </w:p>
        </w:tc>
      </w:tr>
      <w:tr w:rsidR="009E15C5" w:rsidTr="009E15C5">
        <w:trPr>
          <w:cantSplit/>
          <w:trHeight w:val="456"/>
          <w:jc w:val="center"/>
        </w:trPr>
        <w:tc>
          <w:tcPr>
            <w:tcW w:w="780" w:type="dxa"/>
          </w:tcPr>
          <w:p w:rsidR="009E15C5" w:rsidRDefault="009E15C5" w:rsidP="00255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682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  <w:hideMark/>
          </w:tcPr>
          <w:p w:rsidR="009E15C5" w:rsidRDefault="009E15C5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Яковлева Ольга Геннадьевна</w:t>
            </w:r>
          </w:p>
        </w:tc>
        <w:tc>
          <w:tcPr>
            <w:tcW w:w="5195" w:type="dxa"/>
            <w:hideMark/>
          </w:tcPr>
          <w:p w:rsidR="009E15C5" w:rsidRDefault="009E15C5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Старший контролер-кассир ОАО «Универсам «</w:t>
            </w:r>
            <w:proofErr w:type="spellStart"/>
            <w:r>
              <w:rPr>
                <w:rFonts w:ascii="Arial" w:eastAsia="Calibri" w:hAnsi="Arial" w:cs="Arial"/>
                <w:lang w:eastAsia="en-US"/>
              </w:rPr>
              <w:t>Фрунзенский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>»</w:t>
            </w:r>
          </w:p>
        </w:tc>
      </w:tr>
    </w:tbl>
    <w:p w:rsidR="003C5F18" w:rsidRDefault="003C5F18"/>
    <w:sectPr w:rsidR="003C5F18" w:rsidSect="003C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23C85"/>
    <w:multiLevelType w:val="hybridMultilevel"/>
    <w:tmpl w:val="D23007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5C5"/>
    <w:rsid w:val="00042D69"/>
    <w:rsid w:val="00255A50"/>
    <w:rsid w:val="002C2816"/>
    <w:rsid w:val="00380E4D"/>
    <w:rsid w:val="003C5F18"/>
    <w:rsid w:val="009E15C5"/>
    <w:rsid w:val="00D334B6"/>
    <w:rsid w:val="00DB6904"/>
    <w:rsid w:val="00E05A90"/>
    <w:rsid w:val="00F23305"/>
    <w:rsid w:val="00FE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Виктор Талецкий</cp:lastModifiedBy>
  <cp:revision>3</cp:revision>
  <dcterms:created xsi:type="dcterms:W3CDTF">2011-12-23T10:02:00Z</dcterms:created>
  <dcterms:modified xsi:type="dcterms:W3CDTF">2011-12-23T10:02:00Z</dcterms:modified>
</cp:coreProperties>
</file>